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80055B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384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80055B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F0D0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002</w:t>
      </w:r>
      <w:r w:rsidR="0080055B">
        <w:rPr>
          <w:b/>
          <w:bCs/>
          <w:color w:val="000000"/>
        </w:rPr>
        <w:t>0304</w:t>
      </w:r>
      <w:r w:rsidR="00B55C2B" w:rsidRPr="00B55C2B">
        <w:rPr>
          <w:b/>
          <w:bCs/>
          <w:color w:val="000000"/>
        </w:rPr>
        <w:t>:</w:t>
      </w:r>
      <w:r w:rsidR="0080055B">
        <w:rPr>
          <w:b/>
          <w:bCs/>
          <w:color w:val="000000"/>
        </w:rPr>
        <w:t>30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0055B" w:rsidP="0080055B">
            <w:pPr>
              <w:rPr>
                <w:color w:val="000000"/>
                <w:sz w:val="20"/>
              </w:rPr>
            </w:pPr>
            <w:r w:rsidRPr="0080055B">
              <w:rPr>
                <w:color w:val="000000"/>
                <w:sz w:val="20"/>
              </w:rPr>
              <w:t>42 965,16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F0D0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подачи заявления об оспаривании кадастровой стоимости, </w:t>
            </w:r>
            <w:r w:rsidRPr="006B1CAF">
              <w:rPr>
                <w:sz w:val="20"/>
              </w:rPr>
              <w:lastRenderedPageBreak/>
              <w:t>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4256D">
              <w:rPr>
                <w:color w:val="000000"/>
                <w:sz w:val="20"/>
              </w:rPr>
              <w:t>г</w:t>
            </w:r>
            <w:proofErr w:type="gramStart"/>
            <w:r w:rsidRPr="0064256D">
              <w:rPr>
                <w:color w:val="000000"/>
                <w:sz w:val="20"/>
              </w:rPr>
              <w:t>.О</w:t>
            </w:r>
            <w:proofErr w:type="gramEnd"/>
            <w:r w:rsidRPr="0064256D">
              <w:rPr>
                <w:color w:val="000000"/>
                <w:sz w:val="20"/>
              </w:rPr>
              <w:t>рлу</w:t>
            </w:r>
            <w:proofErr w:type="spellEnd"/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 xml:space="preserve">302025, </w:t>
            </w:r>
            <w:proofErr w:type="spellStart"/>
            <w:r w:rsidRPr="0064256D">
              <w:rPr>
                <w:color w:val="000000"/>
                <w:sz w:val="20"/>
              </w:rPr>
              <w:t>г.Орел</w:t>
            </w:r>
            <w:proofErr w:type="spellEnd"/>
            <w:r w:rsidRPr="0064256D">
              <w:rPr>
                <w:color w:val="000000"/>
                <w:sz w:val="20"/>
              </w:rPr>
              <w:t>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0055B" w:rsidP="009148B7">
            <w:pPr>
              <w:rPr>
                <w:color w:val="000000"/>
                <w:sz w:val="20"/>
                <w:szCs w:val="20"/>
              </w:rPr>
            </w:pPr>
            <w:r w:rsidRPr="0080055B">
              <w:rPr>
                <w:color w:val="000000"/>
                <w:sz w:val="20"/>
                <w:szCs w:val="20"/>
              </w:rPr>
              <w:t>57:25:0020304:30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2B7F2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2B7F28">
              <w:rPr>
                <w:color w:val="000000"/>
                <w:sz w:val="20"/>
                <w:szCs w:val="20"/>
              </w:rPr>
              <w:t xml:space="preserve">Заводской район, </w:t>
            </w:r>
            <w:r w:rsidR="001E21B7">
              <w:rPr>
                <w:color w:val="000000"/>
                <w:sz w:val="20"/>
                <w:szCs w:val="20"/>
              </w:rPr>
              <w:t xml:space="preserve">ул. </w:t>
            </w:r>
            <w:r w:rsidR="002B7F28">
              <w:rPr>
                <w:color w:val="000000"/>
                <w:sz w:val="20"/>
                <w:szCs w:val="20"/>
              </w:rPr>
              <w:t>Правый Берег реки Орлик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2B7F28">
              <w:rPr>
                <w:color w:val="000000"/>
                <w:sz w:val="20"/>
                <w:szCs w:val="20"/>
              </w:rPr>
              <w:t>участок</w:t>
            </w:r>
            <w:r w:rsidR="008B1E7F">
              <w:rPr>
                <w:color w:val="000000"/>
                <w:sz w:val="20"/>
                <w:szCs w:val="20"/>
              </w:rPr>
              <w:t xml:space="preserve"> </w:t>
            </w:r>
            <w:r w:rsidR="002B7F28">
              <w:rPr>
                <w:color w:val="000000"/>
                <w:sz w:val="20"/>
                <w:szCs w:val="20"/>
              </w:rPr>
              <w:t>2</w:t>
            </w:r>
            <w:r w:rsidR="00EE12ED">
              <w:rPr>
                <w:color w:val="000000"/>
                <w:sz w:val="20"/>
                <w:szCs w:val="20"/>
              </w:rPr>
              <w:t>6</w:t>
            </w:r>
            <w:r w:rsidR="00F50E92">
              <w:rPr>
                <w:color w:val="000000"/>
                <w:sz w:val="20"/>
                <w:szCs w:val="20"/>
              </w:rPr>
              <w:t xml:space="preserve"> 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Default="001530A4" w:rsidP="00067FAF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B7F28">
              <w:rPr>
                <w:color w:val="000000"/>
                <w:sz w:val="20"/>
                <w:szCs w:val="20"/>
              </w:rPr>
              <w:t>ОИ</w:t>
            </w:r>
            <w:r w:rsidR="00067FAF" w:rsidRPr="00680511">
              <w:rPr>
                <w:color w:val="000000"/>
                <w:sz w:val="20"/>
                <w:szCs w:val="20"/>
              </w:rPr>
              <w:t xml:space="preserve"> – </w:t>
            </w:r>
            <w:r w:rsidR="002B7F28" w:rsidRPr="002B7F28">
              <w:rPr>
                <w:color w:val="000000"/>
                <w:sz w:val="20"/>
                <w:szCs w:val="20"/>
              </w:rPr>
              <w:t>Зона исторического центра города</w:t>
            </w:r>
            <w:r w:rsidR="00680511">
              <w:rPr>
                <w:color w:val="000000"/>
                <w:sz w:val="20"/>
                <w:szCs w:val="20"/>
              </w:rPr>
              <w:t>.</w:t>
            </w:r>
            <w:r w:rsidR="006F3E2D">
              <w:rPr>
                <w:color w:val="000000"/>
                <w:sz w:val="20"/>
                <w:szCs w:val="20"/>
              </w:rPr>
              <w:t xml:space="preserve"> </w:t>
            </w:r>
          </w:p>
          <w:p w:rsidR="00067FAF" w:rsidRPr="00AB2C7E" w:rsidRDefault="00067FAF" w:rsidP="002B7F28">
            <w:pPr>
              <w:jc w:val="both"/>
              <w:rPr>
                <w:color w:val="000000"/>
                <w:sz w:val="20"/>
                <w:szCs w:val="20"/>
              </w:rPr>
            </w:pPr>
            <w:r w:rsidRPr="00680511">
              <w:rPr>
                <w:color w:val="000000"/>
                <w:sz w:val="20"/>
                <w:szCs w:val="20"/>
              </w:rPr>
              <w:t xml:space="preserve">Объект расположен в </w:t>
            </w:r>
            <w:r w:rsidR="00EE12ED">
              <w:rPr>
                <w:color w:val="000000"/>
                <w:sz w:val="20"/>
                <w:szCs w:val="20"/>
              </w:rPr>
              <w:t>Заводском</w:t>
            </w:r>
            <w:r w:rsidRPr="00680511">
              <w:rPr>
                <w:color w:val="000000"/>
                <w:sz w:val="20"/>
                <w:szCs w:val="20"/>
              </w:rPr>
              <w:t xml:space="preserve"> административн</w:t>
            </w:r>
            <w:r w:rsidR="002E72EA" w:rsidRPr="00680511">
              <w:rPr>
                <w:color w:val="000000"/>
                <w:sz w:val="20"/>
                <w:szCs w:val="20"/>
              </w:rPr>
              <w:t>ом</w:t>
            </w:r>
            <w:r w:rsidRPr="00680511">
              <w:rPr>
                <w:color w:val="000000"/>
                <w:sz w:val="20"/>
                <w:szCs w:val="20"/>
              </w:rPr>
              <w:t xml:space="preserve"> район</w:t>
            </w:r>
            <w:r>
              <w:rPr>
                <w:color w:val="000000"/>
                <w:sz w:val="20"/>
                <w:szCs w:val="20"/>
              </w:rPr>
              <w:t xml:space="preserve">е города, </w:t>
            </w:r>
            <w:r w:rsidR="002B7F28">
              <w:rPr>
                <w:color w:val="000000"/>
                <w:sz w:val="20"/>
                <w:szCs w:val="20"/>
              </w:rPr>
              <w:t>в историческом центре</w:t>
            </w:r>
            <w:r>
              <w:rPr>
                <w:color w:val="000000"/>
                <w:sz w:val="20"/>
                <w:szCs w:val="20"/>
              </w:rPr>
              <w:t xml:space="preserve"> с хорошей транспортной доступностью и развитой инфраструктурой, окружающая недвижимость: </w:t>
            </w:r>
            <w:r w:rsidR="00EE12ED">
              <w:rPr>
                <w:color w:val="000000"/>
                <w:sz w:val="20"/>
                <w:szCs w:val="20"/>
              </w:rPr>
              <w:t xml:space="preserve">коммерческая </w:t>
            </w:r>
            <w:r w:rsidR="00A10293">
              <w:rPr>
                <w:color w:val="000000"/>
                <w:sz w:val="20"/>
                <w:szCs w:val="20"/>
              </w:rPr>
              <w:t>застройка</w:t>
            </w:r>
            <w:r>
              <w:rPr>
                <w:color w:val="000000"/>
                <w:sz w:val="20"/>
                <w:szCs w:val="20"/>
              </w:rPr>
              <w:t>, объекты инфраструктуры</w:t>
            </w:r>
            <w:r w:rsidR="002B7F28">
              <w:rPr>
                <w:color w:val="000000"/>
                <w:sz w:val="20"/>
                <w:szCs w:val="20"/>
              </w:rPr>
              <w:t>, места отдыха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F70F91" w:rsidP="00F70F91">
            <w:pPr>
              <w:rPr>
                <w:color w:val="000000"/>
                <w:sz w:val="20"/>
                <w:szCs w:val="20"/>
              </w:rPr>
            </w:pPr>
            <w:r w:rsidRPr="00F70F91">
              <w:rPr>
                <w:color w:val="000000"/>
                <w:sz w:val="20"/>
                <w:szCs w:val="20"/>
              </w:rPr>
              <w:t>42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70F91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обслуживание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lastRenderedPageBreak/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9232C4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7567FF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9232C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Default="009232C4" w:rsidP="007567FF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одним из наименьших на рынке земли и составляет на дату проведения кадастровой стоимости 6%.</w:t>
            </w:r>
          </w:p>
          <w:p w:rsidR="009232C4" w:rsidRPr="00685FF5" w:rsidRDefault="009232C4" w:rsidP="007567FF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9232C4" w:rsidRPr="00685FF5" w:rsidRDefault="009232C4" w:rsidP="007567FF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9232C4" w:rsidRPr="00685FF5" w:rsidRDefault="009232C4" w:rsidP="007567FF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9232C4" w:rsidRPr="001143FD" w:rsidRDefault="009232C4" w:rsidP="007567FF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9232C4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C4" w:rsidRPr="001143FD" w:rsidRDefault="009232C4" w:rsidP="007567FF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9318B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8B" w:rsidRPr="00F15EF5" w:rsidRDefault="0059318B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8B" w:rsidRPr="00F15EF5" w:rsidRDefault="0059318B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8B" w:rsidRPr="00B53739" w:rsidRDefault="0059318B" w:rsidP="00F70F91">
            <w:pPr>
              <w:jc w:val="center"/>
              <w:rPr>
                <w:color w:val="000000"/>
                <w:sz w:val="20"/>
                <w:szCs w:val="20"/>
              </w:rPr>
            </w:pPr>
            <w:r w:rsidRPr="003263BE">
              <w:rPr>
                <w:color w:val="000000"/>
                <w:sz w:val="20"/>
                <w:szCs w:val="20"/>
              </w:rPr>
              <w:t>870,53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18B" w:rsidRPr="00E8605E" w:rsidRDefault="0059318B" w:rsidP="007567FF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59318B" w:rsidRPr="00E8605E" w:rsidRDefault="0059318B" w:rsidP="0059318B">
            <w:pPr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КС\2.1 ЗУ\2.1.1 Значения ЦФ для ЗУ \ </w:t>
            </w:r>
            <w:r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F70F91" w:rsidP="00F70F91">
            <w:pPr>
              <w:jc w:val="center"/>
              <w:rPr>
                <w:color w:val="000000"/>
                <w:sz w:val="20"/>
                <w:szCs w:val="20"/>
              </w:rPr>
            </w:pPr>
            <w:r w:rsidRPr="00F70F91">
              <w:rPr>
                <w:color w:val="000000"/>
                <w:sz w:val="20"/>
                <w:szCs w:val="20"/>
              </w:rPr>
              <w:t>68,547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59318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59318B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F70F91" w:rsidP="00F70F91">
            <w:pPr>
              <w:jc w:val="center"/>
              <w:rPr>
                <w:color w:val="000000"/>
                <w:sz w:val="20"/>
                <w:szCs w:val="20"/>
              </w:rPr>
            </w:pPr>
            <w:r w:rsidRPr="00F70F91">
              <w:rPr>
                <w:color w:val="000000"/>
                <w:sz w:val="20"/>
                <w:szCs w:val="20"/>
              </w:rPr>
              <w:t>453,99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CD3A1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59318B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59318B">
              <w:rPr>
                <w:color w:val="000000"/>
                <w:sz w:val="20"/>
                <w:szCs w:val="20"/>
              </w:rPr>
              <w:t>6</w:t>
            </w:r>
            <w:r w:rsidRPr="00757463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3263BE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BE" w:rsidRPr="00D9444A" w:rsidRDefault="003263B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BE" w:rsidRPr="00D9444A" w:rsidRDefault="003263B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BE" w:rsidRPr="00D90741" w:rsidRDefault="003263BE" w:rsidP="007567FF">
            <w:pPr>
              <w:pStyle w:val="a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D90741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Pr="00D90741">
              <w:rPr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D90741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3263BE" w:rsidRPr="00D90741" w:rsidRDefault="003263BE" w:rsidP="007567FF">
            <w:pPr>
              <w:jc w:val="both"/>
              <w:rPr>
                <w:color w:val="000000"/>
                <w:sz w:val="20"/>
                <w:szCs w:val="20"/>
              </w:rPr>
            </w:pPr>
            <w:r w:rsidRPr="00D90741">
              <w:rPr>
                <w:color w:val="000000"/>
                <w:sz w:val="20"/>
                <w:szCs w:val="20"/>
              </w:rPr>
              <w:t>УПКС = 531.11468404*e^(+0.00013693*((10805.49510466+-1728.71910466-_Расстояние до административного центра населенного пункта))+0.00037959*((536.57848131+-28.53848131-_Расстояние до ближайшей из основных дорог города))+0.00003217*((6695.48629315+-1842.50229315-_Расстояние до коммерческих центров г. Орла)))*</w:t>
            </w:r>
            <w:r w:rsidR="0039201E">
              <w:rPr>
                <w:color w:val="000000"/>
                <w:sz w:val="20"/>
                <w:szCs w:val="20"/>
              </w:rPr>
              <w:t>0,46 (</w:t>
            </w:r>
            <w:r w:rsidRPr="00D90741">
              <w:rPr>
                <w:color w:val="000000"/>
                <w:sz w:val="20"/>
                <w:szCs w:val="20"/>
              </w:rPr>
              <w:t>корректировка на вид использования для объединенной группы</w:t>
            </w:r>
            <w:r w:rsidR="00D90741" w:rsidRPr="00D90741">
              <w:rPr>
                <w:color w:val="000000"/>
                <w:sz w:val="20"/>
                <w:szCs w:val="20"/>
              </w:rPr>
              <w:t xml:space="preserve"> 6.5</w:t>
            </w:r>
            <w:r w:rsidR="0039201E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0741" w:rsidRDefault="00F70F91" w:rsidP="00F70F91">
            <w:pPr>
              <w:jc w:val="both"/>
              <w:rPr>
                <w:color w:val="000000"/>
                <w:sz w:val="20"/>
                <w:szCs w:val="20"/>
              </w:rPr>
            </w:pPr>
            <w:r w:rsidRPr="00D90741">
              <w:rPr>
                <w:color w:val="000000"/>
                <w:sz w:val="20"/>
                <w:szCs w:val="20"/>
              </w:rPr>
              <w:t>6</w:t>
            </w:r>
            <w:r w:rsidR="00122EAC" w:rsidRPr="00D90741">
              <w:rPr>
                <w:color w:val="000000"/>
                <w:sz w:val="20"/>
                <w:szCs w:val="20"/>
              </w:rPr>
              <w:t xml:space="preserve"> сегмент «</w:t>
            </w:r>
            <w:r w:rsidR="00F50E92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0741">
              <w:rPr>
                <w:color w:val="000000"/>
                <w:sz w:val="20"/>
                <w:szCs w:val="20"/>
              </w:rPr>
              <w:t xml:space="preserve">» в соответствии с </w:t>
            </w:r>
            <w:r w:rsidR="009601DA" w:rsidRPr="00D90741">
              <w:rPr>
                <w:color w:val="000000"/>
                <w:sz w:val="20"/>
                <w:szCs w:val="20"/>
              </w:rPr>
              <w:t>Методическими указаниями о государственной кадастровой оценке, утв. Приказом Минэкономразвития России от 12.05.2017 г. №226</w:t>
            </w:r>
            <w:r w:rsidR="009601DA">
              <w:rPr>
                <w:color w:val="000000"/>
                <w:sz w:val="20"/>
                <w:szCs w:val="20"/>
              </w:rPr>
              <w:t>.</w:t>
            </w:r>
          </w:p>
          <w:p w:rsidR="007D4142" w:rsidRPr="00D90741" w:rsidRDefault="007567FF" w:rsidP="001C6779">
            <w:pPr>
              <w:jc w:val="both"/>
              <w:rPr>
                <w:color w:val="000000"/>
                <w:sz w:val="20"/>
                <w:szCs w:val="20"/>
              </w:rPr>
            </w:pPr>
            <w:r w:rsidRPr="00D90741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которым </w:t>
            </w:r>
            <w:r w:rsidR="001C6779">
              <w:rPr>
                <w:color w:val="000000"/>
                <w:sz w:val="20"/>
              </w:rPr>
              <w:t xml:space="preserve">в соответствии с Методическими указаниями </w:t>
            </w:r>
            <w:r w:rsidRPr="00D90741">
              <w:rPr>
                <w:color w:val="000000"/>
                <w:sz w:val="20"/>
              </w:rPr>
              <w:t xml:space="preserve">присвоен код расчета вида использования 03:012 </w:t>
            </w:r>
            <w:r w:rsidR="001C6779">
              <w:rPr>
                <w:color w:val="000000"/>
                <w:sz w:val="20"/>
              </w:rPr>
              <w:t xml:space="preserve">«Коммунальное обслуживание» </w:t>
            </w:r>
            <w:r w:rsidRPr="00D90741">
              <w:rPr>
                <w:color w:val="000000"/>
                <w:sz w:val="20"/>
              </w:rPr>
              <w:t xml:space="preserve">к </w:t>
            </w:r>
            <w:r w:rsidR="001C6779">
              <w:rPr>
                <w:color w:val="000000"/>
                <w:sz w:val="20"/>
              </w:rPr>
              <w:t>модели по</w:t>
            </w:r>
            <w:r w:rsidRPr="00D90741">
              <w:rPr>
                <w:color w:val="000000"/>
                <w:sz w:val="20"/>
              </w:rPr>
              <w:t xml:space="preserve"> сегменту 6 «</w:t>
            </w:r>
            <w:r w:rsidR="00D90741" w:rsidRPr="00D90741">
              <w:rPr>
                <w:color w:val="000000"/>
                <w:sz w:val="20"/>
              </w:rPr>
              <w:t>Производственная деятельность</w:t>
            </w:r>
            <w:r w:rsidRPr="00D90741">
              <w:rPr>
                <w:color w:val="000000"/>
                <w:sz w:val="20"/>
              </w:rPr>
              <w:t>» применяется корректировка на вид использования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F70F9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F70F91">
              <w:rPr>
                <w:color w:val="000000"/>
                <w:sz w:val="20"/>
                <w:szCs w:val="20"/>
              </w:rPr>
              <w:t>12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F70F91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котельные, водозаборы, очистные сооружения, насосные станции, трансформаторные подстанции, телефонные станции, стоянки, гаражи и мастерские для обслуживания уборочной и аварийной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67FAF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6381"/>
    <w:rsid w:val="00185FF3"/>
    <w:rsid w:val="00186183"/>
    <w:rsid w:val="001923CE"/>
    <w:rsid w:val="0019585E"/>
    <w:rsid w:val="00197D86"/>
    <w:rsid w:val="001B2248"/>
    <w:rsid w:val="001B4521"/>
    <w:rsid w:val="001C3BA3"/>
    <w:rsid w:val="001C6779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625"/>
    <w:rsid w:val="00272938"/>
    <w:rsid w:val="00274845"/>
    <w:rsid w:val="00287B96"/>
    <w:rsid w:val="002912D5"/>
    <w:rsid w:val="002A417A"/>
    <w:rsid w:val="002B625A"/>
    <w:rsid w:val="002B7F28"/>
    <w:rsid w:val="002E72EA"/>
    <w:rsid w:val="002E7892"/>
    <w:rsid w:val="002F0D03"/>
    <w:rsid w:val="003263BE"/>
    <w:rsid w:val="00346FAB"/>
    <w:rsid w:val="003521F0"/>
    <w:rsid w:val="0035441C"/>
    <w:rsid w:val="00357C0C"/>
    <w:rsid w:val="0036230A"/>
    <w:rsid w:val="003644A8"/>
    <w:rsid w:val="00370445"/>
    <w:rsid w:val="0038070A"/>
    <w:rsid w:val="00387289"/>
    <w:rsid w:val="00391CA2"/>
    <w:rsid w:val="0039201E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9318B"/>
    <w:rsid w:val="005A0502"/>
    <w:rsid w:val="005D0458"/>
    <w:rsid w:val="005D581D"/>
    <w:rsid w:val="00604DF6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93DB6"/>
    <w:rsid w:val="006A5827"/>
    <w:rsid w:val="006A645C"/>
    <w:rsid w:val="006B17D2"/>
    <w:rsid w:val="006C1463"/>
    <w:rsid w:val="006C4CF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67FF"/>
    <w:rsid w:val="00757463"/>
    <w:rsid w:val="007A30A4"/>
    <w:rsid w:val="007A65D5"/>
    <w:rsid w:val="007D1621"/>
    <w:rsid w:val="007D2525"/>
    <w:rsid w:val="007D3A0B"/>
    <w:rsid w:val="007D4142"/>
    <w:rsid w:val="007D7766"/>
    <w:rsid w:val="007F5FE2"/>
    <w:rsid w:val="007F7806"/>
    <w:rsid w:val="0080055B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C2489"/>
    <w:rsid w:val="008D2583"/>
    <w:rsid w:val="009009BD"/>
    <w:rsid w:val="009052E2"/>
    <w:rsid w:val="009148B7"/>
    <w:rsid w:val="009232C4"/>
    <w:rsid w:val="00927075"/>
    <w:rsid w:val="00953483"/>
    <w:rsid w:val="009601DA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10293"/>
    <w:rsid w:val="00A22117"/>
    <w:rsid w:val="00A32EB2"/>
    <w:rsid w:val="00A3737B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C3C23"/>
    <w:rsid w:val="00CD1269"/>
    <w:rsid w:val="00CD3A10"/>
    <w:rsid w:val="00D037A4"/>
    <w:rsid w:val="00D12D6B"/>
    <w:rsid w:val="00D13206"/>
    <w:rsid w:val="00D158E2"/>
    <w:rsid w:val="00D17CFD"/>
    <w:rsid w:val="00D23A41"/>
    <w:rsid w:val="00D42378"/>
    <w:rsid w:val="00D63E25"/>
    <w:rsid w:val="00D90741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E12ED"/>
    <w:rsid w:val="00EF3F1E"/>
    <w:rsid w:val="00F07CAC"/>
    <w:rsid w:val="00F21AAF"/>
    <w:rsid w:val="00F228F6"/>
    <w:rsid w:val="00F275B9"/>
    <w:rsid w:val="00F50E92"/>
    <w:rsid w:val="00F530B1"/>
    <w:rsid w:val="00F56115"/>
    <w:rsid w:val="00F6268F"/>
    <w:rsid w:val="00F70F91"/>
    <w:rsid w:val="00FD0BDD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0020-3586-44D7-98BA-F6415F0C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15</cp:revision>
  <cp:lastPrinted>2020-01-31T06:05:00Z</cp:lastPrinted>
  <dcterms:created xsi:type="dcterms:W3CDTF">2020-01-31T06:07:00Z</dcterms:created>
  <dcterms:modified xsi:type="dcterms:W3CDTF">2021-01-18T13:15:00Z</dcterms:modified>
</cp:coreProperties>
</file>